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2A" w:rsidRDefault="00B3754C">
      <w:pPr>
        <w:rPr>
          <w:sz w:val="28"/>
          <w:szCs w:val="28"/>
        </w:rPr>
      </w:pPr>
      <w:r>
        <w:rPr>
          <w:sz w:val="28"/>
          <w:szCs w:val="28"/>
        </w:rPr>
        <w:t>NÁŠTĚVA PŘEDŠKOLÁKŮ</w:t>
      </w:r>
    </w:p>
    <w:p w:rsidR="00B3754C" w:rsidRDefault="00B3754C">
      <w:pPr>
        <w:rPr>
          <w:sz w:val="28"/>
          <w:szCs w:val="28"/>
        </w:rPr>
      </w:pPr>
    </w:p>
    <w:p w:rsidR="00B3754C" w:rsidRDefault="00B3754C" w:rsidP="00EB3BF6">
      <w:pPr>
        <w:jc w:val="both"/>
        <w:rPr>
          <w:sz w:val="28"/>
          <w:szCs w:val="28"/>
        </w:rPr>
      </w:pPr>
      <w:r>
        <w:rPr>
          <w:sz w:val="28"/>
          <w:szCs w:val="28"/>
        </w:rPr>
        <w:t>V úterý 21. 3.</w:t>
      </w:r>
      <w:r w:rsidR="000D72EB">
        <w:rPr>
          <w:sz w:val="28"/>
          <w:szCs w:val="28"/>
        </w:rPr>
        <w:t xml:space="preserve"> </w:t>
      </w:r>
      <w:r>
        <w:rPr>
          <w:sz w:val="28"/>
          <w:szCs w:val="28"/>
        </w:rPr>
        <w:t>2023 se k nám, do první třídy, přišli podívat do výuky naši budoucí spolužáci. Předškoláci si spolu s námi nejprve zazpívali písničku „Šla Nanynka do zelí“ a společně jsme   „</w:t>
      </w:r>
      <w:proofErr w:type="spellStart"/>
      <w:r>
        <w:rPr>
          <w:sz w:val="28"/>
          <w:szCs w:val="28"/>
        </w:rPr>
        <w:t>vypípali</w:t>
      </w:r>
      <w:proofErr w:type="spellEnd"/>
      <w:r>
        <w:rPr>
          <w:sz w:val="28"/>
          <w:szCs w:val="28"/>
        </w:rPr>
        <w:t>“ slabiky slov – předškoláci z obrázků, a my, prvňáci, jsme slova už krásně přečetli. Na závěr předškoláci slova roztřídili na tabuli podle počtu slabik. Protože všichni známe pohádku O veliké řepě, tak jsme si ji i zahráli, ale naše postavičky byly popletené</w:t>
      </w:r>
      <w:r w:rsidR="00EB3BF6">
        <w:rPr>
          <w:sz w:val="28"/>
          <w:szCs w:val="28"/>
        </w:rPr>
        <w:t xml:space="preserve"> a neustále si měnily místa, proto</w:t>
      </w:r>
      <w:r>
        <w:rPr>
          <w:sz w:val="28"/>
          <w:szCs w:val="28"/>
        </w:rPr>
        <w:t xml:space="preserve"> jsme jim s tím trochu pomohli. </w:t>
      </w:r>
      <w:r w:rsidR="00EB3BF6">
        <w:rPr>
          <w:sz w:val="28"/>
          <w:szCs w:val="28"/>
        </w:rPr>
        <w:t>Předškoláci si vybarvili geometrické tvary, společně jsme je rozstříhali a naši kamarádi si z nich poskládali obrázek, který si odnesli na památku.</w:t>
      </w:r>
    </w:p>
    <w:p w:rsidR="00EB3BF6" w:rsidRDefault="00EB3BF6" w:rsidP="00EB3BF6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Společná hodina nám rychle uběhla a my jsme se s našimi kamarády mus</w:t>
      </w:r>
      <w:r w:rsidR="000D72EB">
        <w:rPr>
          <w:sz w:val="28"/>
          <w:szCs w:val="28"/>
        </w:rPr>
        <w:t>eli rozloučit slovy: „</w:t>
      </w:r>
      <w:r>
        <w:rPr>
          <w:sz w:val="28"/>
          <w:szCs w:val="28"/>
        </w:rPr>
        <w:t>Kamarádi, moc se na vás těšíme u nás ve škole!</w:t>
      </w:r>
      <w:r w:rsidR="000D72EB">
        <w:rPr>
          <w:sz w:val="28"/>
          <w:szCs w:val="28"/>
        </w:rPr>
        <w:t>“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3754C" w:rsidRPr="00B3754C" w:rsidRDefault="00B3754C" w:rsidP="00B3754C">
      <w:pPr>
        <w:rPr>
          <w:sz w:val="28"/>
          <w:szCs w:val="28"/>
        </w:rPr>
      </w:pPr>
    </w:p>
    <w:sectPr w:rsidR="00B3754C" w:rsidRPr="00B3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C"/>
    <w:rsid w:val="000D72EB"/>
    <w:rsid w:val="0057392A"/>
    <w:rsid w:val="00B3754C"/>
    <w:rsid w:val="00E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4BC2"/>
  <w15:chartTrackingRefBased/>
  <w15:docId w15:val="{0A92879A-DA5A-44B8-BA0E-7415BBA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2023-03-22T17:58:00Z</dcterms:created>
  <dcterms:modified xsi:type="dcterms:W3CDTF">2023-03-22T18:15:00Z</dcterms:modified>
</cp:coreProperties>
</file>